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Cs w:val="32"/>
        </w:rPr>
        <w:t>附件</w:t>
      </w:r>
    </w:p>
    <w:p>
      <w:pPr>
        <w:pStyle w:val="4"/>
        <w:spacing w:after="249" w:afterLines="80" w:line="500" w:lineRule="exact"/>
        <w:ind w:left="0" w:firstLine="0" w:firstLineChars="0"/>
        <w:jc w:val="center"/>
        <w:rPr>
          <w:rFonts w:ascii="Times New Roman" w:hAnsi="Times New Roman" w:eastAsia="黑体" w:cs="Times New Roman"/>
          <w:sz w:val="36"/>
        </w:rPr>
      </w:pPr>
    </w:p>
    <w:p>
      <w:pPr>
        <w:pStyle w:val="4"/>
        <w:spacing w:after="249" w:afterLines="80" w:line="500" w:lineRule="exact"/>
        <w:ind w:left="0" w:firstLine="0" w:firstLineChars="0"/>
        <w:jc w:val="center"/>
        <w:rPr>
          <w:rFonts w:ascii="Times New Roman" w:hAnsi="Times New Roman" w:eastAsia="黑体" w:cs="Times New Roman"/>
          <w:sz w:val="36"/>
        </w:rPr>
      </w:pPr>
    </w:p>
    <w:p>
      <w:pPr>
        <w:pStyle w:val="4"/>
        <w:ind w:left="0" w:firstLine="0" w:firstLineChars="0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ascii="Times New Roman" w:hAnsi="Times New Roman" w:eastAsia="黑体" w:cs="Times New Roman"/>
          <w:b/>
          <w:sz w:val="52"/>
          <w:szCs w:val="52"/>
        </w:rPr>
        <w:t>开放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项目</w:t>
      </w:r>
    </w:p>
    <w:p>
      <w:pPr>
        <w:pStyle w:val="4"/>
        <w:ind w:left="0" w:firstLine="0" w:firstLineChars="0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ascii="Times New Roman" w:hAnsi="Times New Roman" w:eastAsia="黑体" w:cs="Times New Roman"/>
          <w:b/>
          <w:sz w:val="52"/>
          <w:szCs w:val="52"/>
        </w:rPr>
        <w:t>中期检查评估表</w:t>
      </w:r>
    </w:p>
    <w:p>
      <w:pPr>
        <w:pStyle w:val="4"/>
        <w:spacing w:line="500" w:lineRule="exact"/>
        <w:ind w:left="0" w:firstLine="25" w:firstLineChars="7"/>
        <w:jc w:val="center"/>
        <w:rPr>
          <w:rFonts w:ascii="Times New Roman" w:hAnsi="Times New Roman" w:eastAsia="仿宋_GB2312" w:cs="Times New Roman"/>
          <w:sz w:val="36"/>
          <w:szCs w:val="28"/>
        </w:rPr>
      </w:pPr>
      <w:r>
        <w:rPr>
          <w:rFonts w:ascii="Times New Roman" w:hAnsi="Times New Roman" w:eastAsia="仿宋_GB2312" w:cs="Times New Roman"/>
          <w:sz w:val="36"/>
          <w:szCs w:val="28"/>
        </w:rPr>
        <w:t>（2023年度）</w:t>
      </w:r>
    </w:p>
    <w:p>
      <w:pPr>
        <w:pStyle w:val="4"/>
        <w:spacing w:line="500" w:lineRule="exact"/>
        <w:ind w:left="0" w:firstLine="22" w:firstLineChars="7"/>
        <w:jc w:val="left"/>
        <w:rPr>
          <w:rFonts w:ascii="Times New Roman" w:hAnsi="Times New Roman" w:eastAsia="仿宋_GB2312" w:cs="Times New Roman"/>
        </w:rPr>
      </w:pPr>
    </w:p>
    <w:p>
      <w:pPr>
        <w:pStyle w:val="4"/>
        <w:spacing w:line="500" w:lineRule="exact"/>
        <w:ind w:left="0" w:firstLine="22" w:firstLineChars="7"/>
        <w:jc w:val="left"/>
        <w:rPr>
          <w:rFonts w:ascii="Times New Roman" w:hAnsi="Times New Roman" w:eastAsia="仿宋_GB2312" w:cs="Times New Roman"/>
        </w:rPr>
      </w:pPr>
    </w:p>
    <w:p>
      <w:pPr>
        <w:pStyle w:val="4"/>
        <w:spacing w:line="500" w:lineRule="exact"/>
        <w:ind w:left="0" w:firstLine="22" w:firstLineChars="7"/>
        <w:jc w:val="left"/>
        <w:rPr>
          <w:rFonts w:ascii="Times New Roman" w:hAnsi="Times New Roman" w:eastAsia="仿宋_GB2312" w:cs="Times New Roman"/>
        </w:rPr>
      </w:pPr>
    </w:p>
    <w:p>
      <w:pPr>
        <w:pStyle w:val="4"/>
        <w:spacing w:line="500" w:lineRule="exact"/>
        <w:ind w:left="0" w:firstLine="22" w:firstLineChars="7"/>
        <w:jc w:val="left"/>
        <w:rPr>
          <w:rFonts w:ascii="Times New Roman" w:hAnsi="Times New Roman" w:eastAsia="仿宋_GB2312" w:cs="Times New Roman"/>
        </w:rPr>
      </w:pPr>
    </w:p>
    <w:p>
      <w:pPr>
        <w:pStyle w:val="4"/>
        <w:spacing w:line="500" w:lineRule="exact"/>
        <w:ind w:left="0" w:firstLine="22" w:firstLineChars="7"/>
        <w:jc w:val="left"/>
        <w:rPr>
          <w:rFonts w:ascii="Times New Roman" w:hAnsi="Times New Roman" w:eastAsia="仿宋_GB2312" w:cs="Times New Roman"/>
        </w:rPr>
      </w:pPr>
    </w:p>
    <w:p>
      <w:pPr>
        <w:pStyle w:val="4"/>
        <w:spacing w:line="640" w:lineRule="exact"/>
        <w:ind w:left="0" w:firstLine="480" w:firstLineChars="150"/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项目编号</w:t>
      </w:r>
      <w:r>
        <w:rPr>
          <w:rFonts w:ascii="Times New Roman" w:hAnsi="Times New Roman" w:eastAsia="仿宋_GB2312" w:cs="Times New Roman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</w:rPr>
        <w:t>计划完成时间</w:t>
      </w:r>
      <w:r>
        <w:rPr>
          <w:rFonts w:ascii="Times New Roman" w:hAnsi="Times New Roman" w:eastAsia="仿宋_GB2312" w:cs="Times New Roman"/>
          <w:u w:val="single"/>
        </w:rPr>
        <w:t xml:space="preserve">            </w:t>
      </w:r>
      <w:r>
        <w:rPr>
          <w:rFonts w:ascii="Times New Roman" w:hAnsi="Times New Roman" w:eastAsia="仿宋_GB2312" w:cs="Times New Roman"/>
        </w:rPr>
        <w:t xml:space="preserve">  </w:t>
      </w:r>
    </w:p>
    <w:p>
      <w:pPr>
        <w:pStyle w:val="4"/>
        <w:spacing w:line="640" w:lineRule="exact"/>
        <w:ind w:left="3" w:leftChars="1" w:firstLine="480" w:firstLineChars="150"/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项 目 名 称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</w:t>
      </w:r>
    </w:p>
    <w:p>
      <w:pPr>
        <w:pStyle w:val="4"/>
        <w:spacing w:line="640" w:lineRule="exact"/>
        <w:ind w:left="0" w:firstLine="480" w:firstLineChars="150"/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 xml:space="preserve">项目负责人 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</w:t>
      </w:r>
    </w:p>
    <w:p>
      <w:pPr>
        <w:pStyle w:val="4"/>
        <w:spacing w:line="640" w:lineRule="exact"/>
        <w:ind w:left="0" w:firstLine="480" w:firstLineChars="150"/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联 系 电 话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</w:t>
      </w:r>
    </w:p>
    <w:p>
      <w:pPr>
        <w:pStyle w:val="4"/>
        <w:spacing w:line="640" w:lineRule="exact"/>
        <w:ind w:left="0" w:firstLine="480" w:firstLineChars="150"/>
        <w:jc w:val="lef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责 任 单 位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</w:t>
      </w:r>
      <w:r>
        <w:rPr>
          <w:rFonts w:ascii="Times New Roman" w:hAnsi="Times New Roman" w:eastAsia="仿宋_GB2312" w:cs="Times New Roman"/>
        </w:rPr>
        <w:t xml:space="preserve">        </w:t>
      </w:r>
    </w:p>
    <w:p>
      <w:pPr>
        <w:pStyle w:val="4"/>
        <w:spacing w:line="640" w:lineRule="exact"/>
        <w:ind w:left="0" w:firstLine="480" w:firstLineChars="150"/>
        <w:jc w:val="left"/>
        <w:rPr>
          <w:rFonts w:ascii="Times New Roman" w:hAnsi="Times New Roman" w:eastAsia="仿宋_GB2312" w:cs="Times New Roman"/>
          <w:u w:val="single"/>
        </w:rPr>
      </w:pPr>
      <w:r>
        <w:rPr>
          <w:rFonts w:ascii="Times New Roman" w:hAnsi="Times New Roman" w:eastAsia="仿宋_GB2312" w:cs="Times New Roman"/>
        </w:rPr>
        <w:t>填 表 日 期</w:t>
      </w:r>
      <w:r>
        <w:rPr>
          <w:rFonts w:ascii="Times New Roman" w:hAnsi="Times New Roman" w:eastAsia="仿宋_GB2312" w:cs="Times New Roman"/>
          <w:u w:val="single"/>
        </w:rPr>
        <w:t xml:space="preserve">                                   </w:t>
      </w: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30"/>
        </w:rPr>
      </w:pPr>
    </w:p>
    <w:p>
      <w:pPr>
        <w:pStyle w:val="4"/>
        <w:spacing w:line="500" w:lineRule="exact"/>
        <w:ind w:left="0" w:firstLine="0" w:firstLineChars="0"/>
        <w:jc w:val="center"/>
        <w:rPr>
          <w:rFonts w:ascii="Times New Roman" w:hAnsi="Times New Roman" w:eastAsia="楷体_GB2312" w:cs="Times New Roman"/>
          <w:sz w:val="30"/>
        </w:rPr>
      </w:pPr>
    </w:p>
    <w:p>
      <w:pPr>
        <w:pStyle w:val="4"/>
        <w:spacing w:line="500" w:lineRule="exact"/>
        <w:ind w:left="0" w:firstLine="0" w:firstLineChars="0"/>
        <w:jc w:val="center"/>
        <w:rPr>
          <w:rFonts w:ascii="Times New Roman" w:hAnsi="Times New Roman" w:eastAsia="楷体_GB2312" w:cs="Times New Roman"/>
          <w:sz w:val="30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30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30"/>
        </w:rPr>
      </w:pPr>
    </w:p>
    <w:p>
      <w:pPr>
        <w:pStyle w:val="4"/>
        <w:ind w:left="2" w:hanging="2" w:firstLineChars="0"/>
        <w:jc w:val="center"/>
        <w:rPr>
          <w:rFonts w:ascii="Times New Roman" w:hAnsi="Times New Roman" w:eastAsia="楷体_GB2312" w:cs="Times New Roman"/>
          <w:sz w:val="30"/>
        </w:rPr>
      </w:pPr>
      <w:r>
        <w:rPr>
          <w:rFonts w:ascii="Times New Roman" w:hAnsi="Times New Roman" w:eastAsia="楷体_GB2312" w:cs="Times New Roman"/>
          <w:sz w:val="30"/>
        </w:rPr>
        <w:t>传统热成型手工技艺与数字化设计文化和旅游部重点实验室</w:t>
      </w:r>
    </w:p>
    <w:p>
      <w:pPr>
        <w:jc w:val="center"/>
        <w:rPr>
          <w:rFonts w:ascii="Times New Roman" w:hAnsi="Times New Roman" w:eastAsia="黑体" w:cs="Times New Roman"/>
          <w:b/>
          <w:bCs/>
          <w:spacing w:val="60"/>
          <w:sz w:val="36"/>
          <w:szCs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 w:cs="Times New Roman"/>
          <w:b/>
          <w:bCs/>
          <w:spacing w:val="60"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pacing w:val="60"/>
          <w:sz w:val="36"/>
          <w:szCs w:val="36"/>
        </w:rPr>
        <w:t>填写说明</w:t>
      </w:r>
    </w:p>
    <w:p>
      <w:pPr>
        <w:rPr>
          <w:rFonts w:ascii="Times New Roman" w:hAnsi="Times New Roman" w:eastAsia="长城宋体" w:cs="Times New Roman"/>
        </w:rPr>
      </w:pP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1.</w:t>
      </w:r>
      <w:r>
        <w:rPr>
          <w:rFonts w:hint="eastAsia" w:ascii="Times New Roman" w:hAnsi="Times New Roman" w:eastAsia="黑体" w:cs="Times New Roman"/>
          <w:sz w:val="28"/>
        </w:rPr>
        <w:t>项目</w:t>
      </w:r>
      <w:r>
        <w:rPr>
          <w:rFonts w:ascii="Times New Roman" w:hAnsi="Times New Roman" w:eastAsia="黑体" w:cs="Times New Roman"/>
          <w:sz w:val="28"/>
        </w:rPr>
        <w:t>组应认真填写各项内容，表内栏目不得空缺，保证所提交的纸质表与电子表内容一致。</w:t>
      </w: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2.本表所填研究进展情况、研究成果情况、阶段性成果清单等内容将在我室网站公布，接受社会监督，请如实填写、认真核校，确保报送数据的真实性和准确性。</w:t>
      </w: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3.填写</w:t>
      </w:r>
      <w:r>
        <w:rPr>
          <w:rFonts w:hint="eastAsia" w:ascii="Times New Roman" w:hAnsi="Times New Roman" w:eastAsia="黑体" w:cs="Times New Roman"/>
          <w:sz w:val="28"/>
        </w:rPr>
        <w:t>评估</w:t>
      </w:r>
      <w:r>
        <w:rPr>
          <w:rFonts w:ascii="Times New Roman" w:hAnsi="Times New Roman" w:eastAsia="黑体" w:cs="Times New Roman"/>
          <w:sz w:val="28"/>
        </w:rPr>
        <w:t>表内容时注意字体字号，保持排版及格式美观，用A4纸双面打印，于左侧装订，一式三份报送。</w:t>
      </w: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57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 w:val="28"/>
        </w:rPr>
      </w:pPr>
    </w:p>
    <w:p>
      <w:pPr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楷体_GB2312" w:cs="Times New Roman"/>
          <w:sz w:val="28"/>
        </w:rPr>
        <w:br w:type="page"/>
      </w:r>
      <w:r>
        <w:rPr>
          <w:rFonts w:hint="eastAsia" w:ascii="Times New Roman" w:hAnsi="Times New Roman" w:eastAsia="黑体" w:cs="Times New Roman"/>
        </w:rPr>
        <w:t>一、项目信息简表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24"/>
        <w:gridCol w:w="885"/>
        <w:gridCol w:w="276"/>
        <w:gridCol w:w="595"/>
        <w:gridCol w:w="119"/>
        <w:gridCol w:w="588"/>
        <w:gridCol w:w="237"/>
        <w:gridCol w:w="716"/>
        <w:gridCol w:w="363"/>
        <w:gridCol w:w="822"/>
        <w:gridCol w:w="948"/>
        <w:gridCol w:w="937"/>
      </w:tblGrid>
      <w:tr>
        <w:trPr>
          <w:trHeight w:val="567" w:hRule="exact"/>
          <w:tblHeader/>
          <w:jc w:val="center"/>
        </w:trPr>
        <w:tc>
          <w:tcPr>
            <w:tcW w:w="41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1"/>
                <w:szCs w:val="21"/>
                <w:lang w:bidi="ar"/>
              </w:rPr>
              <w:t>研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1"/>
                <w:szCs w:val="21"/>
                <w:lang w:bidi="ar"/>
              </w:rPr>
              <w:t>究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1"/>
                <w:szCs w:val="21"/>
                <w:lang w:bidi="ar"/>
              </w:rPr>
              <w:t>项</w:t>
            </w:r>
          </w:p>
          <w:p>
            <w:pPr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1"/>
                <w:szCs w:val="21"/>
                <w:lang w:bidi="ar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eastAsia="宋体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sz w:val="21"/>
                <w:szCs w:val="21"/>
                <w:lang w:bidi="ar"/>
              </w:rPr>
              <w:t xml:space="preserve">                                                                             </w:t>
            </w: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所属学科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研究年限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月至 </w:t>
            </w: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月</w:t>
            </w: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提交中检</w:t>
            </w:r>
          </w:p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  <w:u w:val="single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eastAsia="宋体" w:cs="仿宋"/>
                <w:sz w:val="21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日</w:t>
            </w:r>
          </w:p>
        </w:tc>
      </w:tr>
      <w:tr>
        <w:trPr>
          <w:trHeight w:val="504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研究性质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96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成果形式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专著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论文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专利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研究报告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数据库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 xml:space="preserve">作品/样品 </w:t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sym w:font="Wingdings" w:char="F06F"/>
            </w: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其他</w:t>
            </w: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color w:val="000000"/>
                <w:szCs w:val="21"/>
              </w:rPr>
            </w:pPr>
            <w:r>
              <w:rPr>
                <w:rFonts w:hint="eastAsia" w:ascii="宋体" w:hAnsi="宋体" w:eastAsia="宋体" w:cs="仿宋"/>
                <w:color w:val="000000"/>
                <w:sz w:val="21"/>
                <w:szCs w:val="21"/>
                <w:lang w:bidi="ar"/>
              </w:rPr>
              <w:t>成果级别</w:t>
            </w:r>
          </w:p>
        </w:tc>
        <w:tc>
          <w:tcPr>
            <w:tcW w:w="3804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负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责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人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信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息</w:t>
            </w: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姓    名</w:t>
            </w:r>
          </w:p>
        </w:tc>
        <w:tc>
          <w:tcPr>
            <w:tcW w:w="11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性别</w:t>
            </w:r>
          </w:p>
        </w:tc>
        <w:tc>
          <w:tcPr>
            <w:tcW w:w="4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学历/学位</w:t>
            </w:r>
          </w:p>
        </w:tc>
        <w:tc>
          <w:tcPr>
            <w:tcW w:w="11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职    称</w:t>
            </w:r>
          </w:p>
        </w:tc>
        <w:tc>
          <w:tcPr>
            <w:tcW w:w="18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人才类别</w:t>
            </w:r>
          </w:p>
        </w:tc>
        <w:tc>
          <w:tcPr>
            <w:tcW w:w="11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职    务</w:t>
            </w:r>
          </w:p>
        </w:tc>
        <w:tc>
          <w:tcPr>
            <w:tcW w:w="18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11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研究方向</w:t>
            </w:r>
          </w:p>
        </w:tc>
        <w:tc>
          <w:tcPr>
            <w:tcW w:w="18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38" w:hRule="atLeas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1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9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18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48" w:hRule="atLeas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  <w:sz w:val="21"/>
                <w:lang w:bidi="ar"/>
              </w:rPr>
              <w:t>电子邮箱</w:t>
            </w:r>
          </w:p>
        </w:tc>
        <w:tc>
          <w:tcPr>
            <w:tcW w:w="11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</w:rPr>
            </w:pPr>
          </w:p>
        </w:tc>
        <w:tc>
          <w:tcPr>
            <w:tcW w:w="9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邮    编</w:t>
            </w:r>
          </w:p>
        </w:tc>
        <w:tc>
          <w:tcPr>
            <w:tcW w:w="18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405" w:hRule="exact"/>
          <w:tblHeader/>
          <w:jc w:val="center"/>
        </w:trPr>
        <w:tc>
          <w:tcPr>
            <w:tcW w:w="41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项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目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组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成</w:t>
            </w:r>
          </w:p>
          <w:p>
            <w:pPr>
              <w:jc w:val="center"/>
              <w:rPr>
                <w:rFonts w:ascii="宋体" w:hAnsi="宋体" w:eastAsia="宋体" w:cs="仿宋"/>
                <w:b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sz w:val="21"/>
                <w:szCs w:val="21"/>
                <w:lang w:bidi="ar"/>
              </w:rPr>
              <w:t>员</w:t>
            </w: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总 人 数</w:t>
            </w:r>
          </w:p>
        </w:tc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高级</w:t>
            </w: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中级</w:t>
            </w:r>
          </w:p>
        </w:tc>
        <w:tc>
          <w:tcPr>
            <w:tcW w:w="5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初级</w:t>
            </w:r>
          </w:p>
        </w:tc>
        <w:tc>
          <w:tcPr>
            <w:tcW w:w="63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博士后</w:t>
            </w: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博士</w:t>
            </w: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硕士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其他</w:t>
            </w:r>
          </w:p>
        </w:tc>
      </w:tr>
      <w:tr>
        <w:trPr>
          <w:trHeight w:val="474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51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55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3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462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所在单位</w:t>
            </w: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学位/学历</w:t>
            </w: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职称</w:t>
            </w: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bidi="ar"/>
              </w:rPr>
              <w:t>承担任务</w:t>
            </w: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567" w:hRule="exact"/>
          <w:tblHeader/>
          <w:jc w:val="center"/>
        </w:trPr>
        <w:tc>
          <w:tcPr>
            <w:tcW w:w="41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68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77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48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  <w:tc>
          <w:tcPr>
            <w:tcW w:w="110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  <w:tr>
        <w:trPr>
          <w:trHeight w:val="813" w:hRule="exact"/>
          <w:tblHeader/>
          <w:jc w:val="center"/>
        </w:trPr>
        <w:tc>
          <w:tcPr>
            <w:tcW w:w="187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bidi="ar"/>
              </w:rPr>
              <w:t>关键词（最多5个）</w:t>
            </w:r>
          </w:p>
        </w:tc>
        <w:tc>
          <w:tcPr>
            <w:tcW w:w="3124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br w:type="page"/>
      </w:r>
    </w:p>
    <w:p>
      <w:pPr>
        <w:pStyle w:val="4"/>
        <w:spacing w:line="500" w:lineRule="exact"/>
        <w:ind w:left="0" w:firstLine="0" w:firstLineChars="0"/>
        <w:rPr>
          <w:rFonts w:ascii="Times New Roman" w:hAnsi="Times New Roman" w:eastAsia="楷体_GB2312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二</w:t>
      </w:r>
      <w:r>
        <w:rPr>
          <w:rFonts w:ascii="Times New Roman" w:hAnsi="Times New Roman" w:eastAsia="黑体" w:cs="Times New Roman"/>
          <w:szCs w:val="32"/>
        </w:rPr>
        <w:t>、研究进展情况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rPr>
          <w:trHeight w:val="12812" w:hRule="atLeast"/>
          <w:jc w:val="center"/>
        </w:trPr>
        <w:tc>
          <w:tcPr>
            <w:tcW w:w="8694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主要内容：</w:t>
            </w:r>
            <w:r>
              <w:rPr>
                <w:rFonts w:hint="eastAsia" w:ascii="宋体" w:hAnsi="宋体" w:eastAsia="宋体" w:cs="宋体"/>
                <w:sz w:val="24"/>
              </w:rPr>
              <w:t>①</w:t>
            </w:r>
            <w:r>
              <w:rPr>
                <w:rFonts w:ascii="Times New Roman" w:hAnsi="Times New Roman" w:eastAsia="仿宋_GB2312" w:cs="Times New Roman"/>
                <w:sz w:val="24"/>
              </w:rPr>
              <w:t>研究计划总体执行情况及各子课题进展情况；</w:t>
            </w:r>
            <w:r>
              <w:rPr>
                <w:rFonts w:hint="eastAsia" w:ascii="宋体" w:hAnsi="宋体" w:eastAsia="宋体" w:cs="宋体"/>
                <w:sz w:val="24"/>
              </w:rPr>
              <w:t>②</w:t>
            </w:r>
            <w:r>
              <w:rPr>
                <w:rFonts w:ascii="Times New Roman" w:hAnsi="Times New Roman" w:eastAsia="仿宋_GB2312" w:cs="Times New Roman"/>
                <w:sz w:val="24"/>
              </w:rPr>
              <w:t>调查研究及学术交流情况（调研数据整理运用、文献资料收集整理、学术会议、合作等）；</w:t>
            </w:r>
            <w:r>
              <w:rPr>
                <w:rFonts w:hint="eastAsia" w:ascii="宋体" w:hAnsi="宋体" w:eastAsia="宋体" w:cs="宋体"/>
                <w:sz w:val="24"/>
              </w:rPr>
              <w:t>③</w:t>
            </w:r>
            <w:r>
              <w:rPr>
                <w:rFonts w:ascii="Times New Roman" w:hAnsi="Times New Roman" w:eastAsia="仿宋_GB2312" w:cs="Times New Roman"/>
                <w:sz w:val="24"/>
              </w:rPr>
              <w:t>研究中存在的主要问题、改进措施及意见建议；</w:t>
            </w:r>
            <w:r>
              <w:rPr>
                <w:rFonts w:hint="eastAsia" w:ascii="宋体" w:hAnsi="宋体" w:eastAsia="宋体" w:cs="宋体"/>
                <w:sz w:val="24"/>
              </w:rPr>
              <w:t>④</w:t>
            </w:r>
            <w:r>
              <w:rPr>
                <w:rFonts w:ascii="Times New Roman" w:hAnsi="Times New Roman" w:eastAsia="仿宋_GB2312" w:cs="Times New Roman"/>
                <w:sz w:val="24"/>
              </w:rPr>
              <w:t>其他需要说明的问题；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以上4点请逐条填写。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涉及数据库（资料库）建设类项目，请重点填写以下内容：</w:t>
            </w:r>
            <w:r>
              <w:rPr>
                <w:rFonts w:hint="eastAsia" w:ascii="宋体" w:hAnsi="宋体" w:eastAsia="宋体" w:cs="宋体"/>
                <w:sz w:val="24"/>
              </w:rPr>
              <w:t>①</w:t>
            </w:r>
            <w:r>
              <w:rPr>
                <w:rFonts w:ascii="Times New Roman" w:hAnsi="Times New Roman" w:eastAsia="仿宋_GB2312" w:cs="Times New Roman"/>
                <w:sz w:val="24"/>
              </w:rPr>
              <w:t>建设进展，文献或数据收录入库情况；</w:t>
            </w:r>
            <w:r>
              <w:rPr>
                <w:rFonts w:hint="eastAsia" w:ascii="宋体" w:hAnsi="宋体" w:eastAsia="宋体" w:cs="宋体"/>
                <w:sz w:val="24"/>
              </w:rPr>
              <w:t>②</w:t>
            </w:r>
            <w:r>
              <w:rPr>
                <w:rFonts w:ascii="Times New Roman" w:hAnsi="Times New Roman" w:eastAsia="仿宋_GB2312" w:cs="Times New Roman"/>
                <w:sz w:val="24"/>
              </w:rPr>
              <w:t>推动该数据库（资料库）面向学界开放共享的具体举措。</w:t>
            </w: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br w:type="page"/>
      </w:r>
    </w:p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三</w:t>
      </w:r>
      <w:r>
        <w:rPr>
          <w:rFonts w:ascii="Times New Roman" w:hAnsi="Times New Roman" w:eastAsia="黑体" w:cs="Times New Roman"/>
        </w:rPr>
        <w:t>、研究成果情况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rPr>
          <w:trHeight w:val="12686" w:hRule="atLeast"/>
          <w:jc w:val="center"/>
        </w:trPr>
        <w:tc>
          <w:tcPr>
            <w:tcW w:w="8711" w:type="dxa"/>
          </w:tcPr>
          <w:p>
            <w:pPr>
              <w:pStyle w:val="5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主要内容：</w:t>
            </w:r>
            <w:r>
              <w:rPr>
                <w:rFonts w:hint="eastAsia" w:ascii="宋体" w:hAnsi="宋体" w:eastAsia="宋体" w:cs="宋体"/>
              </w:rPr>
              <w:t>①</w:t>
            </w:r>
            <w:r>
              <w:rPr>
                <w:rFonts w:ascii="Times New Roman" w:hAnsi="Times New Roman" w:eastAsia="仿宋_GB2312" w:cs="Times New Roman"/>
              </w:rPr>
              <w:t>代表性成果简介（基本内容、主要观点、学术价值、社会影响等）；</w:t>
            </w:r>
            <w:r>
              <w:rPr>
                <w:rFonts w:hint="eastAsia" w:ascii="宋体" w:hAnsi="宋体" w:eastAsia="宋体" w:cs="宋体"/>
              </w:rPr>
              <w:t>②</w:t>
            </w:r>
            <w:r>
              <w:rPr>
                <w:rFonts w:ascii="Times New Roman" w:hAnsi="Times New Roman" w:eastAsia="仿宋_GB2312" w:cs="Times New Roman"/>
              </w:rPr>
              <w:t>阶段性成果清单。</w:t>
            </w:r>
          </w:p>
          <w:p>
            <w:pPr>
              <w:pStyle w:val="5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br w:type="page"/>
      </w:r>
    </w:p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四</w:t>
      </w:r>
      <w:r>
        <w:rPr>
          <w:rFonts w:ascii="Times New Roman" w:hAnsi="Times New Roman" w:eastAsia="黑体" w:cs="Times New Roman"/>
        </w:rPr>
        <w:t>、下一步研究计划</w:t>
      </w:r>
    </w:p>
    <w:tbl>
      <w:tblPr>
        <w:tblStyle w:val="6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rPr>
          <w:trHeight w:val="12686" w:hRule="atLeast"/>
        </w:trPr>
        <w:tc>
          <w:tcPr>
            <w:tcW w:w="8648" w:type="dxa"/>
            <w:shd w:val="clear" w:color="auto" w:fill="auto"/>
          </w:tcPr>
          <w:p>
            <w:pPr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（要列出具体工作方案）</w:t>
            </w:r>
          </w:p>
          <w:p>
            <w:pPr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br w:type="page"/>
      </w:r>
    </w:p>
    <w:p>
      <w:pPr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五</w:t>
      </w:r>
      <w:r>
        <w:rPr>
          <w:rFonts w:ascii="Times New Roman" w:hAnsi="Times New Roman" w:eastAsia="黑体" w:cs="Times New Roman"/>
        </w:rPr>
        <w:t>、经费开支情况</w:t>
      </w:r>
    </w:p>
    <w:tbl>
      <w:tblPr>
        <w:tblStyle w:val="6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75"/>
        <w:gridCol w:w="1417"/>
        <w:gridCol w:w="1418"/>
        <w:gridCol w:w="2835"/>
      </w:tblGrid>
      <w:tr>
        <w:trPr>
          <w:cantSplit/>
          <w:trHeight w:val="738" w:hRule="atLeast"/>
        </w:trPr>
        <w:tc>
          <w:tcPr>
            <w:tcW w:w="703" w:type="dxa"/>
          </w:tcPr>
          <w:p>
            <w:pPr>
              <w:ind w:left="-515" w:leftChars="-161" w:firstLine="360" w:firstLineChars="1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预算数（万）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开支数（万）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开支细目</w:t>
            </w:r>
          </w:p>
        </w:tc>
      </w:tr>
      <w:tr>
        <w:trPr>
          <w:cantSplit/>
          <w:trHeight w:val="2581" w:hRule="atLeast"/>
        </w:trPr>
        <w:tc>
          <w:tcPr>
            <w:tcW w:w="703" w:type="dxa"/>
            <w:vMerge w:val="restart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直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业务费</w:t>
            </w:r>
            <w:r>
              <w:rPr>
                <w:rFonts w:ascii="Times New Roman" w:hAnsi="Times New Roman" w:eastAsia="仿宋_GB2312" w:cs="Times New Roman"/>
                <w:sz w:val="24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（说明每项内容及金额）</w:t>
            </w:r>
          </w:p>
        </w:tc>
      </w:tr>
      <w:tr>
        <w:trPr>
          <w:cantSplit/>
          <w:trHeight w:val="318" w:hRule="atLeast"/>
        </w:trPr>
        <w:tc>
          <w:tcPr>
            <w:tcW w:w="703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劳务费</w:t>
            </w:r>
            <w:r>
              <w:rPr>
                <w:rFonts w:ascii="Times New Roman" w:hAnsi="Times New Roman" w:eastAsia="仿宋_GB2312" w:cs="Times New Roman"/>
                <w:sz w:val="24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（说明每项内容及金额）</w:t>
            </w:r>
          </w:p>
        </w:tc>
      </w:tr>
      <w:tr>
        <w:trPr>
          <w:cantSplit/>
          <w:trHeight w:val="2369" w:hRule="atLeast"/>
        </w:trPr>
        <w:tc>
          <w:tcPr>
            <w:tcW w:w="703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设备费</w:t>
            </w:r>
            <w:r>
              <w:rPr>
                <w:rFonts w:ascii="Times New Roman" w:hAnsi="Times New Roman" w:eastAsia="仿宋_GB2312" w:cs="Times New Roman"/>
                <w:sz w:val="24"/>
              </w:rPr>
              <w:t>（购置设备和设备耗材、升级维护现有设备以及租用外单位设备而发生的费用）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（说明每项内容及金额）</w:t>
            </w:r>
          </w:p>
        </w:tc>
      </w:tr>
      <w:tr>
        <w:trPr>
          <w:cantSplit/>
          <w:trHeight w:val="1135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间接经费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2040" w:firstLineChars="8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</w:tr>
      <w:tr>
        <w:trPr>
          <w:cantSplit/>
          <w:trHeight w:val="840" w:hRule="atLeast"/>
        </w:trPr>
        <w:tc>
          <w:tcPr>
            <w:tcW w:w="29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合计开支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ind w:firstLine="2040" w:firstLineChars="8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（万元）</w:t>
            </w:r>
          </w:p>
        </w:tc>
      </w:tr>
    </w:tbl>
    <w:p>
      <w:pPr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注：1.经费预算根据《文化和旅游部重点实验室管理办法》和《传统热成型手工技艺与数字化设计文化和旅游部重点实验室开放</w:t>
      </w:r>
      <w:r>
        <w:rPr>
          <w:rFonts w:hint="eastAsia" w:ascii="Times New Roman" w:hAnsi="Times New Roman" w:cs="Times New Roman"/>
          <w:sz w:val="21"/>
          <w:szCs w:val="21"/>
        </w:rPr>
        <w:t>项目</w:t>
      </w:r>
      <w:r>
        <w:rPr>
          <w:rFonts w:ascii="Times New Roman" w:hAnsi="Times New Roman" w:cs="Times New Roman"/>
          <w:sz w:val="21"/>
          <w:szCs w:val="21"/>
        </w:rPr>
        <w:t>管理办法》的有关规定编制，责任单位应认真审核把关，确保数据的真实性和准确性。</w:t>
      </w:r>
    </w:p>
    <w:p>
      <w:pPr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026C73C-1B51-6817-F7CB-7C66FED67B30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2" w:fontKey="{850B010A-1607-ED35-F7CB-7C66DE3D335B}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长城宋体">
    <w:altName w:val="汉仪书宋二KW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20955</wp:posOffset>
              </wp:positionH>
              <wp:positionV relativeFrom="paragraph">
                <wp:posOffset>-127635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right"/>
                            <w:rPr>
                              <w:rFonts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65pt;margin-top:-10.0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wIU8ktcAAAAJAQAADwAAAAAAAAABACAAAAA4AAAA&#10;ZHJzL2Rvd25yZXYueG1sUEsBAhQAFAAAAAgAh07iQAVhjD8rAgAAVQQAAA4AAAAAAAAAAQAgAAAA&#10;PA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right"/>
                      <w:rPr>
                        <w:rFonts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UyMzM4OTczNTQwZmVhNTZhNjM0NDhmNzI0OGEifQ=="/>
  </w:docVars>
  <w:rsids>
    <w:rsidRoot w:val="6ED26D21"/>
    <w:rsid w:val="000D79E2"/>
    <w:rsid w:val="001072AF"/>
    <w:rsid w:val="002310F7"/>
    <w:rsid w:val="0023185A"/>
    <w:rsid w:val="0033675E"/>
    <w:rsid w:val="003E1F3D"/>
    <w:rsid w:val="003E2D45"/>
    <w:rsid w:val="00405C43"/>
    <w:rsid w:val="00477BAC"/>
    <w:rsid w:val="004E0863"/>
    <w:rsid w:val="005D4321"/>
    <w:rsid w:val="00687955"/>
    <w:rsid w:val="006B0E44"/>
    <w:rsid w:val="006B7DFE"/>
    <w:rsid w:val="0077097A"/>
    <w:rsid w:val="00874EBF"/>
    <w:rsid w:val="009A4566"/>
    <w:rsid w:val="00AF4DDD"/>
    <w:rsid w:val="00B2506C"/>
    <w:rsid w:val="00BD2DCD"/>
    <w:rsid w:val="00C65AAA"/>
    <w:rsid w:val="00E74B4F"/>
    <w:rsid w:val="00E83243"/>
    <w:rsid w:val="00EF4638"/>
    <w:rsid w:val="01144F95"/>
    <w:rsid w:val="044750D0"/>
    <w:rsid w:val="07247C28"/>
    <w:rsid w:val="07FC6721"/>
    <w:rsid w:val="098E7F24"/>
    <w:rsid w:val="0D4717B3"/>
    <w:rsid w:val="0F2B25E3"/>
    <w:rsid w:val="136441CE"/>
    <w:rsid w:val="17555BDC"/>
    <w:rsid w:val="1CB11D2A"/>
    <w:rsid w:val="1CC31A6E"/>
    <w:rsid w:val="1E3A62AA"/>
    <w:rsid w:val="1F9B2B79"/>
    <w:rsid w:val="20322951"/>
    <w:rsid w:val="282547EB"/>
    <w:rsid w:val="28537F15"/>
    <w:rsid w:val="2A756869"/>
    <w:rsid w:val="2CAC1E6C"/>
    <w:rsid w:val="32A56E67"/>
    <w:rsid w:val="36A4650C"/>
    <w:rsid w:val="37377380"/>
    <w:rsid w:val="3BC76DF9"/>
    <w:rsid w:val="3CEFC8E8"/>
    <w:rsid w:val="3F794A24"/>
    <w:rsid w:val="3F9B06C8"/>
    <w:rsid w:val="44441EF1"/>
    <w:rsid w:val="45512053"/>
    <w:rsid w:val="47612B67"/>
    <w:rsid w:val="4BEC0819"/>
    <w:rsid w:val="4D8B558F"/>
    <w:rsid w:val="4E3F1848"/>
    <w:rsid w:val="577C44E3"/>
    <w:rsid w:val="58280C01"/>
    <w:rsid w:val="58DC012F"/>
    <w:rsid w:val="59DD23D4"/>
    <w:rsid w:val="5CA93FCD"/>
    <w:rsid w:val="61673C2E"/>
    <w:rsid w:val="62AA1FBC"/>
    <w:rsid w:val="63C80FC1"/>
    <w:rsid w:val="66901E43"/>
    <w:rsid w:val="6ED26D21"/>
    <w:rsid w:val="6F1654F2"/>
    <w:rsid w:val="6F4162E7"/>
    <w:rsid w:val="6F6B9B2C"/>
    <w:rsid w:val="6FA37643"/>
    <w:rsid w:val="73FF2096"/>
    <w:rsid w:val="7AEF5041"/>
    <w:rsid w:val="7BF5BB81"/>
    <w:rsid w:val="7DF7FF00"/>
    <w:rsid w:val="7FF49A7F"/>
    <w:rsid w:val="9D975847"/>
    <w:rsid w:val="BFEEBB02"/>
    <w:rsid w:val="D97DB17A"/>
    <w:rsid w:val="DE73BC78"/>
    <w:rsid w:val="F7BF60FE"/>
    <w:rsid w:val="FB7D4D30"/>
    <w:rsid w:val="FD3F4806"/>
    <w:rsid w:val="FDFEFC9A"/>
    <w:rsid w:val="FF53F67E"/>
    <w:rsid w:val="FF5F12CE"/>
    <w:rsid w:val="FF6D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List"/>
    <w:basedOn w:val="1"/>
    <w:uiPriority w:val="0"/>
    <w:pPr>
      <w:ind w:left="200" w:hanging="200" w:hangingChars="200"/>
    </w:p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954F72"/>
      <w:u w:val="single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msolist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1019</Words>
  <Characters>636</Characters>
  <Lines>5</Lines>
  <Paragraphs>3</Paragraphs>
  <TotalTime>7</TotalTime>
  <ScaleCrop>false</ScaleCrop>
  <LinksUpToDate>false</LinksUpToDate>
  <CharactersWithSpaces>1652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2024-04-02T19:19:00Z</dcterms:created>
  <dc:creator>沙沙沙沙莹</dc:creator>
  <cp:lastModifiedBy>WPS_1559191643</cp:lastModifiedBy>
  <cp:lastPrinted>2024-05-11T23:27:00Z</cp:lastPrinted>
  <dcterms:modified xsi:type="dcterms:W3CDTF">2024-06-27T10:18:31Z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26B639985A41069DF7CB7C66DC2E1503_43</vt:lpwstr>
  </property>
</Properties>
</file>